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仿宋_GB2312" w:hAnsi="仿宋_GB2312" w:eastAsia="仿宋_GB2312" w:cs="仿宋_GB2312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4"/>
          <w:szCs w:val="24"/>
          <w:lang w:val="en-US" w:eastAsia="zh-CN"/>
        </w:rPr>
        <w:t>附件3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pacing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</w:rPr>
        <w:t>亲属回避声明</w:t>
      </w:r>
    </w:p>
    <w:tbl>
      <w:tblPr>
        <w:tblStyle w:val="4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05"/>
        <w:gridCol w:w="930"/>
        <w:gridCol w:w="930"/>
        <w:gridCol w:w="360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  <w:t>报考岗位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</w:rPr>
              <w:t>个人声明内容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文物考古研究院2022年度自主公开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亲属回避工作要求，需对应聘人员如下亲属关系类型进行排查确认：</w:t>
            </w:r>
          </w:p>
          <w:p>
            <w:pPr>
              <w:spacing w:line="0" w:lineRule="atLeas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一、关系类型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1.夫妻关系；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二、登记情况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本人的上述亲属关系人员，在内蒙古自治区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文物考古研究院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</w:rPr>
              <w:t xml:space="preserve">应 聘 者 本 人 承 </w:t>
            </w: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  <w:t xml:space="preserve">诺 </w:t>
            </w: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</w:rPr>
              <w:t xml:space="preserve">声 明 </w:t>
            </w: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  <w:t>签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本人谨在此郑重承诺：上述登记事项均属实，不存在欺骗、隐瞒亲属关系的情况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如有不实，本人愿被取消录取资格并承担一切法律责任。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本人签名： 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日   期：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Tc0ZmIyZDNmNmMwZjI4MmFhZDkxOWQzZDJhNzgifQ=="/>
  </w:docVars>
  <w:rsids>
    <w:rsidRoot w:val="00000000"/>
    <w:rsid w:val="020620B2"/>
    <w:rsid w:val="045301F6"/>
    <w:rsid w:val="0B440AEE"/>
    <w:rsid w:val="26437C73"/>
    <w:rsid w:val="40D84EB8"/>
    <w:rsid w:val="6463632B"/>
    <w:rsid w:val="701D2800"/>
    <w:rsid w:val="7E97382D"/>
    <w:rsid w:val="7EA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449</Characters>
  <Lines>0</Lines>
  <Paragraphs>0</Paragraphs>
  <TotalTime>4</TotalTime>
  <ScaleCrop>false</ScaleCrop>
  <LinksUpToDate>false</LinksUpToDate>
  <CharactersWithSpaces>486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</cp:lastModifiedBy>
  <dcterms:modified xsi:type="dcterms:W3CDTF">2022-09-08T04:14:04Z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16DF5ED9000A47589864C2BA347E96EF</vt:lpwstr>
  </property>
</Properties>
</file>